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24" w:rsidRPr="00F80D24" w:rsidRDefault="00247A1F" w:rsidP="00F80D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ru-RU"/>
        </w:rPr>
      </w:pPr>
      <w:r w:rsidRPr="002551FD">
        <w:rPr>
          <w:rFonts w:ascii="Times New Roman" w:hAnsi="Times New Roman" w:cs="Times New Roman"/>
          <w:b/>
          <w:sz w:val="26"/>
          <w:szCs w:val="26"/>
        </w:rPr>
        <w:t xml:space="preserve">Памятка для </w:t>
      </w:r>
      <w:proofErr w:type="gramStart"/>
      <w:r w:rsidRPr="002551FD">
        <w:rPr>
          <w:rFonts w:ascii="Times New Roman" w:hAnsi="Times New Roman" w:cs="Times New Roman"/>
          <w:b/>
          <w:sz w:val="26"/>
          <w:szCs w:val="26"/>
        </w:rPr>
        <w:t>родителей</w:t>
      </w:r>
      <w:proofErr w:type="gramEnd"/>
      <w:r w:rsidRPr="002551F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</w:t>
      </w:r>
      <w:r w:rsidRPr="002551FD">
        <w:rPr>
          <w:rFonts w:ascii="Times New Roman" w:eastAsia="Times New Roman" w:hAnsi="Times New Roman" w:cs="Times New Roman"/>
          <w:i/>
          <w:iCs/>
          <w:kern w:val="36"/>
          <w:sz w:val="26"/>
          <w:szCs w:val="26"/>
          <w:lang w:eastAsia="ru-RU"/>
        </w:rPr>
        <w:t>Что должен знать и уметь ребенок 4-5 лет</w:t>
      </w:r>
    </w:p>
    <w:p w:rsidR="00F80D24" w:rsidRPr="00F80D24" w:rsidRDefault="00F80D24" w:rsidP="00A81C92">
      <w:pPr>
        <w:pStyle w:val="a4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b/>
          <w:bCs/>
          <w:color w:val="000000"/>
          <w:sz w:val="26"/>
          <w:szCs w:val="26"/>
        </w:rPr>
        <w:t>Речевое развитие: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Правильно произносить все звуки родного языка;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Использовать в речи существительные, обозначающие профессии;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Употреблять существительные с обобщающим значением: овощи, фрукты, ягоды, животные;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Согласовывать слова в роде, числе, падеже;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Употреблять предложения с однородными членами;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Пересказывать небольшие литературные тексты, составлять рассказ по сюжетной картине, игрушке, предметам;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 xml:space="preserve">Уметь отвечать на вопросы по содержанию </w:t>
      </w:r>
      <w:proofErr w:type="gramStart"/>
      <w:r w:rsidRPr="00F80D24">
        <w:rPr>
          <w:color w:val="000000"/>
          <w:sz w:val="26"/>
          <w:szCs w:val="26"/>
        </w:rPr>
        <w:t>прочитанного</w:t>
      </w:r>
      <w:proofErr w:type="gramEnd"/>
      <w:r w:rsidRPr="00F80D24">
        <w:rPr>
          <w:color w:val="000000"/>
          <w:sz w:val="26"/>
          <w:szCs w:val="26"/>
        </w:rPr>
        <w:t>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Читать наизусть небольшие стихотворения, потешки;</w:t>
      </w:r>
    </w:p>
    <w:p w:rsid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Воспроизводить содержание художественных произведений с помощью вопросов воспитателя.</w:t>
      </w:r>
    </w:p>
    <w:p w:rsidR="00F80D24" w:rsidRPr="00F80D24" w:rsidRDefault="00F80D24" w:rsidP="00A81C92">
      <w:pPr>
        <w:pStyle w:val="a4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b/>
          <w:bCs/>
          <w:color w:val="000000"/>
          <w:sz w:val="26"/>
          <w:szCs w:val="26"/>
        </w:rPr>
        <w:t>Познавательное развитие: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Считать в пределах 5 (количественный счет), отвечать на вопрос «сколько всего»;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Сравнивать 2 группы предметов, используя счет;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Сравнивать 5 предметов разной длины, высоты, раскладывая их в возрастающем порядке по длине, высоте;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Различать и называть части суток;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proofErr w:type="gramStart"/>
      <w:r w:rsidRPr="00F80D24">
        <w:rPr>
          <w:color w:val="000000"/>
          <w:sz w:val="26"/>
          <w:szCs w:val="26"/>
        </w:rPr>
        <w:t>Определять направление движения от себя (направо, налево, вперёд, назад, вверх, вниз);</w:t>
      </w:r>
      <w:proofErr w:type="gramEnd"/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Знать правую и левую руку;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Учить анализировать образец постройки: выделять основные части и различать их по величине и форме;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lastRenderedPageBreak/>
        <w:t>Уметь конструировать из бумаги: сгибать прямоугольный лист бумаги пополам, совмещая стороны и углы;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Уметь вычленять признаки предметов (цвет, форму, величину);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Определять материал, из которого изготовлена вещь (дерево, металл, бумага, ткань);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proofErr w:type="gramStart"/>
      <w:r w:rsidRPr="00F80D24">
        <w:rPr>
          <w:color w:val="000000"/>
          <w:sz w:val="26"/>
          <w:szCs w:val="26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Различать и называть части тела животного и человека;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Узнавать и называть 3-4 дерева, один кустарник, 3-4 травянистых растений;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Различать по вкусу, цвету, величине и форме 3-5 вида овощей и фруктов;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Знать 2-3 вида лесных ягод, грибов (съедобных и несъедобных);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Называть насекомых;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proofErr w:type="gramStart"/>
      <w:r w:rsidRPr="00F80D24">
        <w:rPr>
          <w:color w:val="000000"/>
          <w:sz w:val="26"/>
          <w:szCs w:val="26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  <w:proofErr w:type="gramEnd"/>
    </w:p>
    <w:p w:rsidR="00F80D24" w:rsidRPr="00F80D24" w:rsidRDefault="00F80D24" w:rsidP="00A81C92">
      <w:pPr>
        <w:pStyle w:val="a4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b/>
          <w:bCs/>
          <w:color w:val="000000"/>
          <w:sz w:val="26"/>
          <w:szCs w:val="26"/>
        </w:rPr>
        <w:t>Художественно – эстетическое развитие: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Правильно передавать в рисунке форму, строение предметов, расположение частей, отношение по величине;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 xml:space="preserve">Изображать в одном рисунке несколько предметов, располагая их на одной линии, на всём листе, связывать </w:t>
      </w:r>
      <w:r w:rsidRPr="00F80D24">
        <w:rPr>
          <w:color w:val="000000"/>
          <w:sz w:val="26"/>
          <w:szCs w:val="26"/>
        </w:rPr>
        <w:lastRenderedPageBreak/>
        <w:t>их единым содержанием;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Создавать узоры на полосе, квадрате, круге и ритмично располагая элементы;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Лепить предметы, состоящие из нескольких частей;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 xml:space="preserve">Использовать приёмы оттягивания, сглаживания, вдавливания, прижимания и </w:t>
      </w:r>
      <w:proofErr w:type="spellStart"/>
      <w:r w:rsidRPr="00F80D24">
        <w:rPr>
          <w:color w:val="000000"/>
          <w:sz w:val="26"/>
          <w:szCs w:val="26"/>
        </w:rPr>
        <w:t>примазывания</w:t>
      </w:r>
      <w:proofErr w:type="spellEnd"/>
      <w:r w:rsidRPr="00F80D24">
        <w:rPr>
          <w:color w:val="000000"/>
          <w:sz w:val="26"/>
          <w:szCs w:val="26"/>
        </w:rPr>
        <w:t>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Владеть навыком рационального деление пластилина, использовать в работе стеку;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Правильно держать ножницы и действовать ими;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Резать по диагонали квадрат и четырёхугольник, вырезать круг из квадрата, овал - из четырёхугольника, делать косые срезы;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Раскладывать и наклеивать предметы, состоящие из отдельных частей;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Составлять узоры из растительных и геометрических форм на полосе, квадрате, круге и чередовать их по цвету, форме, величине и последовательно наклеивать.</w:t>
      </w:r>
    </w:p>
    <w:p w:rsidR="00F80D24" w:rsidRPr="00F80D24" w:rsidRDefault="00F80D24" w:rsidP="00A81C92">
      <w:pPr>
        <w:pStyle w:val="a4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b/>
          <w:bCs/>
          <w:color w:val="000000"/>
          <w:sz w:val="26"/>
          <w:szCs w:val="26"/>
        </w:rPr>
        <w:t>Социально – коммуникативное развитие: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Уметь договариваться с детьми, во что играть, кто кем будет в игре;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Использовать «вежливые» слова;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Иметь представление о работе своих родителей;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Знать название своей Родины;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Знать название города, деревни, где живут, улицу;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Соблюдать элементарные правила организованного поведения в детском саду;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Соблюдать правила поведения на улице и в транспорте;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 xml:space="preserve">Соблюдать элементарные правила поведения в природе </w:t>
      </w:r>
      <w:r w:rsidRPr="00F80D24">
        <w:rPr>
          <w:color w:val="000000"/>
          <w:sz w:val="26"/>
          <w:szCs w:val="26"/>
        </w:rPr>
        <w:lastRenderedPageBreak/>
        <w:t>(способы безопасного взаимодействия с растениями и животными, бережного отношения к окружающей природе);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Иметь представление о значимости труда взрослых;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Бережно относится к тому, что сделано руками человека.</w:t>
      </w:r>
    </w:p>
    <w:p w:rsidR="00F80D24" w:rsidRPr="00F80D24" w:rsidRDefault="00F80D24" w:rsidP="00A81C92">
      <w:pPr>
        <w:pStyle w:val="a4"/>
        <w:widowControl w:val="0"/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b/>
          <w:bCs/>
          <w:color w:val="000000"/>
          <w:sz w:val="26"/>
          <w:szCs w:val="26"/>
        </w:rPr>
        <w:t>Физическое развитие: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Ходить и бегать, согласуя движения рук и ног;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Прыгать на 2-х ногах на месте и с продвижением вперед, прыгать в длину с места не менее 70 см;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proofErr w:type="gramStart"/>
      <w:r w:rsidRPr="00F80D24">
        <w:rPr>
          <w:color w:val="000000"/>
          <w:sz w:val="26"/>
          <w:szCs w:val="26"/>
        </w:rPr>
        <w:t>Брать, держать, переносить, класть, катать, бросать мяч из-за головы, от груди;</w:t>
      </w:r>
      <w:proofErr w:type="gramEnd"/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Метать предметы правой и левой рукой на дальность на расстояние не менее 5 метров, отбивать мяч о землю (пол) не менее 5 раз подряд;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Лазать по лесенки - стремянке, гимнастической стене не пропуская реек, перелезая с одного пролёта на другой;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Ползать, подлезать под натянутую верёвку, перелизать через бревно, лежащее на полу;</w:t>
      </w:r>
    </w:p>
    <w:p w:rsidR="00F80D24" w:rsidRPr="00F80D24" w:rsidRDefault="00F80D24" w:rsidP="00F80D24">
      <w:pPr>
        <w:pStyle w:val="a4"/>
        <w:widowControl w:val="0"/>
        <w:numPr>
          <w:ilvl w:val="0"/>
          <w:numId w:val="6"/>
        </w:numPr>
        <w:shd w:val="clear" w:color="auto" w:fill="FFFFFF"/>
        <w:spacing w:before="0" w:beforeAutospacing="0" w:after="150" w:afterAutospacing="0"/>
        <w:contextualSpacing/>
        <w:mirrorIndents/>
        <w:jc w:val="both"/>
        <w:rPr>
          <w:color w:val="000000"/>
          <w:sz w:val="26"/>
          <w:szCs w:val="26"/>
        </w:rPr>
      </w:pPr>
      <w:r w:rsidRPr="00F80D24">
        <w:rPr>
          <w:color w:val="000000"/>
          <w:sz w:val="26"/>
          <w:szCs w:val="26"/>
        </w:rPr>
        <w:t>Строиться в колонну по одному, парами, в круг, шеренгу.</w:t>
      </w:r>
    </w:p>
    <w:p w:rsidR="003B5D3B" w:rsidRDefault="003B5D3B"/>
    <w:sectPr w:rsidR="003B5D3B" w:rsidSect="00F80D24">
      <w:pgSz w:w="16838" w:h="11906" w:orient="landscape"/>
      <w:pgMar w:top="850" w:right="1134" w:bottom="1701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F604A"/>
    <w:multiLevelType w:val="hybridMultilevel"/>
    <w:tmpl w:val="70A85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53CE"/>
    <w:multiLevelType w:val="hybridMultilevel"/>
    <w:tmpl w:val="A17C7E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E23B9"/>
    <w:multiLevelType w:val="hybridMultilevel"/>
    <w:tmpl w:val="4A0882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CA70C5"/>
    <w:multiLevelType w:val="hybridMultilevel"/>
    <w:tmpl w:val="205A93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EF292F"/>
    <w:multiLevelType w:val="hybridMultilevel"/>
    <w:tmpl w:val="5BDEE38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7D810C60"/>
    <w:multiLevelType w:val="hybridMultilevel"/>
    <w:tmpl w:val="04FA52E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47A1F"/>
    <w:rsid w:val="00105B73"/>
    <w:rsid w:val="00247A1F"/>
    <w:rsid w:val="002551FD"/>
    <w:rsid w:val="002E7155"/>
    <w:rsid w:val="003B5D3B"/>
    <w:rsid w:val="00480206"/>
    <w:rsid w:val="004D548C"/>
    <w:rsid w:val="00565E3E"/>
    <w:rsid w:val="009F5C6A"/>
    <w:rsid w:val="00A81C92"/>
    <w:rsid w:val="00B0287D"/>
    <w:rsid w:val="00F80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A1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80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</cp:revision>
  <cp:lastPrinted>2023-08-17T09:46:00Z</cp:lastPrinted>
  <dcterms:created xsi:type="dcterms:W3CDTF">2023-08-14T07:03:00Z</dcterms:created>
  <dcterms:modified xsi:type="dcterms:W3CDTF">2023-08-17T09:50:00Z</dcterms:modified>
</cp:coreProperties>
</file>